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55" w:rsidRDefault="00544F2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SOUS TOUTE RÉSERVE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Par courrier recommandé</w:t>
      </w:r>
    </w:p>
    <w:p w:rsidR="00D52C55" w:rsidRDefault="0054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Rimouski, le ______________</w:t>
      </w:r>
    </w:p>
    <w:p w:rsidR="00D52C55" w:rsidRDefault="00D5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C55" w:rsidRDefault="0054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Adresse et nom du propriétaire</w:t>
      </w:r>
    </w:p>
    <w:p w:rsidR="00D52C55" w:rsidRDefault="00D52C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C55" w:rsidRDefault="0054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Objet : Mise en demeure</w:t>
      </w:r>
    </w:p>
    <w:p w:rsidR="00D52C55" w:rsidRDefault="0054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Madame, monsieur,</w:t>
      </w:r>
    </w:p>
    <w:p w:rsidR="00D52C55" w:rsidRDefault="00544F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Vous êtes propriétaire du logement que j’occupe au _______. La présente est pour vous informer de plusieurs situations que je juge intolérables et qui nuisent à la jouissance paisible de mon logement. </w:t>
      </w:r>
    </w:p>
    <w:p w:rsidR="00D52C55" w:rsidRDefault="00544F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Tout d’abord, selon l’article 1931 du Code civil du 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ébec : </w:t>
      </w:r>
    </w:p>
    <w:p w:rsidR="00D52C55" w:rsidRDefault="00544F23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 locateur est tenu, à moins d'une urgence, de donner au locataire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 préavis de 24 heures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son intention de vérifier l'état du logement, d'y effectuer des travaux ou de le faire visiter par un acquéreur éventuel. »</w:t>
      </w:r>
    </w:p>
    <w:p w:rsidR="00D52C55" w:rsidRDefault="00544F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Vous comprendrez que ces vi</w:t>
      </w:r>
      <w:r>
        <w:rPr>
          <w:rFonts w:ascii="Times New Roman" w:eastAsia="Times New Roman" w:hAnsi="Times New Roman" w:cs="Times New Roman"/>
          <w:sz w:val="24"/>
          <w:szCs w:val="24"/>
        </w:rPr>
        <w:t>sites doivent être effectuées avec diligence et respect de ma propriété. De plus, l’article 8 de la Charte québécoise des droits et libertés de la personne affirme que «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nul ne peut pénétrer chez autrui ni y prendre quoi que ce soit sans son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consentement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Cela veut dire que personne, ni même le propriétaire, ne peut entrer chez son locataire, sans son consentement. Selon l’art.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Une atteinte illicite à un droit ou à une liberté reconnue par la présente Charte confère à la victime le droit d'obtenir 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cessation de cette atteinte et la réparation du préjudice moral ou matériel qui en résulte. En cas d'atteinte illicite et intentionnelle, le tribunal peut en outre condamner son auteur à des dommages-intérêts punitifs. </w:t>
      </w:r>
    </w:p>
    <w:p w:rsidR="00D52C55" w:rsidRDefault="00544F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L’article 5 de la Charte québécoise des droits et libertés de la personne, «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toute personne a droit au respect de sa vie privée</w:t>
      </w:r>
      <w:r>
        <w:rPr>
          <w:rFonts w:ascii="Times New Roman" w:eastAsia="Times New Roman" w:hAnsi="Times New Roman" w:cs="Times New Roman"/>
          <w:sz w:val="24"/>
          <w:szCs w:val="24"/>
        </w:rPr>
        <w:t> ». C’est pour cette raison que je ne tolèrerai plus d’être harcelée de quelconque façon que ce soit. Ainsi, voici quelques condi</w:t>
      </w:r>
      <w:r>
        <w:rPr>
          <w:rFonts w:ascii="Times New Roman" w:eastAsia="Times New Roman" w:hAnsi="Times New Roman" w:cs="Times New Roman"/>
          <w:sz w:val="24"/>
          <w:szCs w:val="24"/>
        </w:rPr>
        <w:t>tions que je considère raisonnables : __________________________</w:t>
      </w:r>
    </w:p>
    <w:p w:rsidR="00D52C55" w:rsidRDefault="00544F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Vous êtes donc, par la présente, mise en demeure de cesser ces dits comportements immédiatement. À défaut, je me réserve le droit d’entreprendre contre vous les recours nécessaires devant 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Tribunal administratif du logement ou la Commission des droits de la personne. </w:t>
      </w:r>
    </w:p>
    <w:p w:rsidR="00D52C55" w:rsidRDefault="00544F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Veuillez agir en conséquence. </w:t>
      </w:r>
    </w:p>
    <w:p w:rsidR="00D52C55" w:rsidRDefault="0054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Salutations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44F23" w:rsidRDefault="0054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C55" w:rsidRDefault="0054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544F23" w:rsidRDefault="00544F23" w:rsidP="00544F23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2B4B0168">
        <w:rPr>
          <w:rFonts w:eastAsia="Times New Roman"/>
        </w:rPr>
        <w:t>(Nom du</w:t>
      </w:r>
      <w:r>
        <w:rPr>
          <w:rFonts w:eastAsia="Times New Roman"/>
        </w:rPr>
        <w:t xml:space="preserve"> ou de la</w:t>
      </w:r>
      <w:r w:rsidRPr="2B4B0168">
        <w:rPr>
          <w:rFonts w:eastAsia="Times New Roman"/>
        </w:rPr>
        <w:t xml:space="preserve"> locataire) </w:t>
      </w:r>
    </w:p>
    <w:p w:rsidR="00D52C55" w:rsidRDefault="00544F23" w:rsidP="00544F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4B0168">
        <w:rPr>
          <w:rFonts w:ascii="Times New Roman" w:eastAsia="Times New Roman" w:hAnsi="Times New Roman" w:cs="Times New Roman"/>
          <w:sz w:val="24"/>
          <w:szCs w:val="24"/>
        </w:rPr>
        <w:t>Adresse</w:t>
      </w:r>
    </w:p>
    <w:sectPr w:rsidR="00D52C55" w:rsidSect="00D52C55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D52C55"/>
    <w:rsid w:val="00544F23"/>
    <w:rsid w:val="00D5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CA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55"/>
  </w:style>
  <w:style w:type="paragraph" w:styleId="Titre1">
    <w:name w:val="heading 1"/>
    <w:basedOn w:val="normal0"/>
    <w:next w:val="normal0"/>
    <w:rsid w:val="00D52C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D52C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D52C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D52C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D52C55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D52C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D52C55"/>
  </w:style>
  <w:style w:type="table" w:customStyle="1" w:styleId="TableNormal">
    <w:name w:val="Table Normal"/>
    <w:rsid w:val="00D52C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D52C55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F34D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94E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rsid w:val="00D52C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544F2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vjA8jMQFmu8gfHx6cO+qwb3AGA==">AMUW2mWCQbOqNM3cPIawE3i+x38DQaq+TJ1PG6MoyLJFcMWMmkxTKKRMY1yvzefdPEZjLFAQnKbvaNNFhzR7qJ6v9Fwm3+Qg5yu7dAF9TD7qEZ4QWsGZBM2s8UYIm2vJ+1oclxbeK8eV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logementrimouski@gmail.com</cp:lastModifiedBy>
  <cp:revision>2</cp:revision>
  <dcterms:created xsi:type="dcterms:W3CDTF">2020-12-11T17:17:00Z</dcterms:created>
  <dcterms:modified xsi:type="dcterms:W3CDTF">2020-12-11T17:17:00Z</dcterms:modified>
</cp:coreProperties>
</file>